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ED" w:rsidRDefault="00D52FED" w:rsidP="00D52F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- 05.07.2021 г. с 14:30 до 17:00 КТП 10/0,4кВ «Больница»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</w:t>
      </w:r>
      <w:r>
        <w:rPr>
          <w:rFonts w:ascii="Times New Roman" w:hAnsi="Times New Roman"/>
          <w:bCs/>
          <w:sz w:val="24"/>
          <w:szCs w:val="24"/>
        </w:rPr>
        <w:t xml:space="preserve">ОП БУ ХМАО-Югры «Октябрьская районная больница» филиал в п. Приобье, котельная, котельная № 7 МП «ЭГК», </w:t>
      </w:r>
      <w:r>
        <w:rPr>
          <w:rFonts w:ascii="Times New Roman" w:hAnsi="Times New Roman"/>
          <w:sz w:val="24"/>
          <w:szCs w:val="24"/>
        </w:rPr>
        <w:t>КУ ХМАО-Югры «БСМЭ» филиал «Отделение в г.п. Приобье»;</w:t>
      </w:r>
    </w:p>
    <w:p w:rsidR="00D52FED" w:rsidRDefault="00D52FED" w:rsidP="00D52FED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- 06.07.2021 г. с 14:30 до 17:00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КТП 10/0,4кВ «РДЦ СУПТР-10»</w:t>
      </w:r>
      <w:r>
        <w:rPr>
          <w:rFonts w:ascii="Times New Roman" w:hAnsi="Times New Roman"/>
          <w:sz w:val="24"/>
          <w:szCs w:val="24"/>
        </w:rPr>
        <w:t>, потребители: ИП Комиссаров Г.Ю., РДЦ ул. Береговая;</w:t>
      </w:r>
    </w:p>
    <w:p w:rsidR="00D52FED" w:rsidRDefault="00D52FED" w:rsidP="00D52FED">
      <w:pPr>
        <w:pStyle w:val="a6"/>
        <w:spacing w:before="0" w:beforeAutospacing="0" w:after="0" w:afterAutospacing="0"/>
        <w:ind w:firstLine="567"/>
        <w:jc w:val="both"/>
      </w:pPr>
      <w:r>
        <w:rPr>
          <w:b/>
        </w:rPr>
        <w:t>- 07.07.2021 г. с 14:30 до 17:00</w:t>
      </w:r>
      <w:r>
        <w:t xml:space="preserve"> </w:t>
      </w:r>
      <w:r>
        <w:rPr>
          <w:b/>
        </w:rPr>
        <w:t>КТП 10/0,4 кВ № 15-101</w:t>
      </w:r>
      <w:r>
        <w:t xml:space="preserve">, потребители: вокзал станции Приобье ОАО «РЖД»; </w:t>
      </w:r>
    </w:p>
    <w:p w:rsidR="00D52FED" w:rsidRDefault="00D52FED" w:rsidP="00D52FED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- 08.07.2021 г. с 09:00 до 12:30 КТП 10/0,4кВ № 33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потребители: </w:t>
      </w:r>
      <w:r>
        <w:rPr>
          <w:rFonts w:ascii="Times New Roman" w:hAnsi="Times New Roman"/>
          <w:color w:val="000000"/>
          <w:sz w:val="24"/>
          <w:szCs w:val="24"/>
        </w:rPr>
        <w:t>м-н Олимп, гостевой дом «Гостиный двор», пер. Уральский, пер. Таёжный, пер. Энергетиков, ул. Мостостроителей, пер. Солнечный, пер. Кедровый, пер. Энтузиастов, пер. Цветочный – 171 абонент;</w:t>
      </w:r>
    </w:p>
    <w:p w:rsidR="00D52FED" w:rsidRDefault="00D52FED" w:rsidP="00D52FE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- 09.07.2021 г. с 14:30 до 17:00 КТП 10/0,4 кВ № 35</w:t>
      </w:r>
      <w:r>
        <w:rPr>
          <w:rFonts w:ascii="Times New Roman" w:hAnsi="Times New Roman"/>
          <w:color w:val="000000"/>
          <w:sz w:val="24"/>
          <w:szCs w:val="24"/>
        </w:rPr>
        <w:t>, потребители: пер. Российский, пер. Степной, ул. Мостостроителей, ул. Тюменская – 68 абонентов;</w:t>
      </w:r>
    </w:p>
    <w:p w:rsidR="00D52FED" w:rsidRDefault="00D52FED" w:rsidP="00D52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- 12.07.2021 г. с 14:30 до 17:00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КТП 10/0,4кВ № 36, </w:t>
      </w:r>
      <w:r>
        <w:rPr>
          <w:rFonts w:ascii="Times New Roman" w:hAnsi="Times New Roman"/>
          <w:sz w:val="24"/>
          <w:szCs w:val="24"/>
        </w:rPr>
        <w:t>потребители: пер. Карьерный, Энтузиастов, Песчаный, Уральский, ул. Мостостроителей 36 абон.;</w:t>
      </w:r>
    </w:p>
    <w:p w:rsidR="00D52FED" w:rsidRDefault="00D52FED" w:rsidP="00D52FE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D52FED" w:rsidRDefault="00D52FED" w:rsidP="00D52FE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- 13.07.2021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14:30 до 17:00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КТП 10/0,4 кВ № 41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color w:val="000000"/>
          <w:sz w:val="24"/>
          <w:szCs w:val="24"/>
        </w:rPr>
        <w:t>ул. Береговая флот ИП Елесина;</w:t>
      </w:r>
    </w:p>
    <w:p w:rsidR="00D52FED" w:rsidRDefault="00D52FED" w:rsidP="00D52FE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D52FED" w:rsidRDefault="00D52FED" w:rsidP="00D52FE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- 14.07.2021 г. с 14:30 до 17:00 КТП 10/0,4 кВ № 40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color w:val="000000"/>
          <w:sz w:val="24"/>
          <w:szCs w:val="24"/>
        </w:rPr>
        <w:t>база СУПТР-10 ул. Береговая (ХРОС).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8566C" w:rsidRPr="00D52FED" w:rsidRDefault="0028566C" w:rsidP="00D52FED">
      <w:bookmarkStart w:id="0" w:name="_GoBack"/>
      <w:bookmarkEnd w:id="0"/>
    </w:p>
    <w:sectPr w:rsidR="0028566C" w:rsidRPr="00D52FED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5C0495"/>
    <w:rsid w:val="006259F5"/>
    <w:rsid w:val="00641FC7"/>
    <w:rsid w:val="006C5D8B"/>
    <w:rsid w:val="006F5ADD"/>
    <w:rsid w:val="00716655"/>
    <w:rsid w:val="00720DF7"/>
    <w:rsid w:val="007A4710"/>
    <w:rsid w:val="007E6BDE"/>
    <w:rsid w:val="007F6D97"/>
    <w:rsid w:val="008054BC"/>
    <w:rsid w:val="00811DB4"/>
    <w:rsid w:val="008373BA"/>
    <w:rsid w:val="008734BF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D52FED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2021-06-28T03:49:00Z</dcterms:created>
  <dcterms:modified xsi:type="dcterms:W3CDTF">2021-06-28T03:49:00Z</dcterms:modified>
</cp:coreProperties>
</file>